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D367E">
      <w:pPr>
        <w:pStyle w:val="5"/>
        <w:keepNext w:val="0"/>
        <w:keepLines w:val="0"/>
        <w:widowControl/>
        <w:suppressLineNumbers w:val="0"/>
        <w:spacing w:line="360" w:lineRule="auto"/>
        <w:jc w:val="center"/>
        <w:rPr>
          <w:rFonts w:ascii="Times New Roman" w:hAnsi="Times New Roman" w:eastAsia="SimSu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eastAsia="SimSun" w:cs="Times New Roman"/>
          <w:b/>
          <w:bCs/>
          <w:sz w:val="32"/>
          <w:szCs w:val="32"/>
          <w:u w:val="single"/>
        </w:rPr>
        <w:t>Curriculum Vitae</w:t>
      </w:r>
    </w:p>
    <w:p w14:paraId="4E67CD47">
      <w:pPr>
        <w:pStyle w:val="5"/>
        <w:keepNext w:val="0"/>
        <w:keepLines w:val="0"/>
        <w:widowControl/>
        <w:suppressLineNumbers w:val="0"/>
        <w:spacing w:line="360" w:lineRule="auto"/>
        <w:ind w:firstLine="708" w:firstLineChars="0"/>
        <w:jc w:val="both"/>
      </w:pPr>
      <w:r>
        <w:rPr>
          <w:rStyle w:val="4"/>
        </w:rPr>
        <w:t>Professeur Bouzid MANAUT</w:t>
      </w:r>
      <w:r>
        <w:t xml:space="preserve"> est enseignant-chercheur au sein de la </w:t>
      </w:r>
      <w:r>
        <w:rPr>
          <w:rStyle w:val="4"/>
        </w:rPr>
        <w:t>Faculté Polydisciplinaire de Béni Mellal</w:t>
      </w:r>
      <w:r>
        <w:t>, relevant de l’</w:t>
      </w:r>
      <w:r>
        <w:rPr>
          <w:rStyle w:val="4"/>
        </w:rPr>
        <w:t>Université Sultan Moulay Slimane</w:t>
      </w:r>
      <w:r>
        <w:t xml:space="preserve">. Il est spécialisé en </w:t>
      </w:r>
      <w:r>
        <w:rPr>
          <w:rStyle w:val="4"/>
        </w:rPr>
        <w:t>physique théorique</w:t>
      </w:r>
      <w:r>
        <w:t>.</w:t>
      </w:r>
      <w:r>
        <w:br w:type="textWrapping"/>
      </w:r>
      <w:r>
        <w:t xml:space="preserve">Ses travaux de recherche portent principalement sur des thématiques liées à la </w:t>
      </w:r>
      <w:r>
        <w:rPr>
          <w:rStyle w:val="4"/>
        </w:rPr>
        <w:t>physique quantique</w:t>
      </w:r>
      <w:r>
        <w:t xml:space="preserve">, avec des contributions publiées dans des </w:t>
      </w:r>
      <w:r>
        <w:rPr>
          <w:rStyle w:val="4"/>
        </w:rPr>
        <w:t>revues scientifiques internationales à comité de lecture</w:t>
      </w:r>
      <w:r>
        <w:t>.</w:t>
      </w:r>
    </w:p>
    <w:p w14:paraId="2B4EAA70">
      <w:pPr>
        <w:pStyle w:val="5"/>
        <w:keepNext w:val="0"/>
        <w:keepLines w:val="0"/>
        <w:widowControl/>
        <w:suppressLineNumbers w:val="0"/>
        <w:spacing w:line="360" w:lineRule="auto"/>
        <w:jc w:val="both"/>
      </w:pPr>
      <w:r>
        <w:t>Afin de faciliter l’accès à l’ensemble de ses productions scientifiques, les lecteurs sont invités à consulter directement ses profils académiques en ligne, régulièrement mis à jour, sur les plateformes suivantes :</w:t>
      </w:r>
    </w:p>
    <w:p w14:paraId="508E91A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1060" w:leftChars="0" w:hanging="360" w:firstLineChars="0"/>
        <w:jc w:val="left"/>
      </w:pPr>
      <w:r>
        <w:rPr>
          <w:rStyle w:val="4"/>
        </w:rPr>
        <w:t>ResearchGate</w:t>
      </w:r>
      <w:r>
        <w:t xml:space="preserve"> : </w:t>
      </w:r>
      <w:r>
        <w:fldChar w:fldCharType="begin"/>
      </w:r>
      <w:r>
        <w:instrText xml:space="preserve"> HYPERLINK "https://www.researchgate.net/profile/B-Manaut" \t "_new" </w:instrText>
      </w:r>
      <w:r>
        <w:fldChar w:fldCharType="separate"/>
      </w:r>
      <w:r>
        <w:rPr>
          <w:rStyle w:val="3"/>
        </w:rPr>
        <w:t>https://www.researchgate.net/profile/B-Manaut</w:t>
      </w:r>
      <w:r>
        <w:fldChar w:fldCharType="end"/>
      </w:r>
    </w:p>
    <w:p w14:paraId="2FA31D5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360" w:lineRule="auto"/>
        <w:ind w:left="1060" w:leftChars="0" w:hanging="360" w:firstLineChars="0"/>
        <w:jc w:val="left"/>
      </w:pPr>
      <w:r>
        <w:rPr>
          <w:rStyle w:val="4"/>
        </w:rPr>
        <w:t>Google Scholar</w:t>
      </w:r>
      <w:r>
        <w:t xml:space="preserve"> : </w:t>
      </w:r>
      <w:bookmarkStart w:id="0" w:name="_GoBack"/>
      <w:r>
        <w:fldChar w:fldCharType="begin"/>
      </w:r>
      <w:r>
        <w:instrText xml:space="preserve"> HYPERLINK "https://scholar.google.com/citations?user=-_8xYmMAAAAJ&amp;hl=fr" \t "_new" </w:instrText>
      </w:r>
      <w:r>
        <w:fldChar w:fldCharType="separate"/>
      </w:r>
      <w:r>
        <w:rPr>
          <w:rStyle w:val="3"/>
        </w:rPr>
        <w:t>https://scholar.google.com/citations?user=-_8xYmMAAAAJ&amp;hl=fr</w:t>
      </w:r>
      <w:r>
        <w:fldChar w:fldCharType="end"/>
      </w:r>
      <w:bookmarkEnd w:id="0"/>
    </w:p>
    <w:p w14:paraId="2C59D387">
      <w:pPr>
        <w:pStyle w:val="5"/>
        <w:keepNext w:val="0"/>
        <w:keepLines w:val="0"/>
        <w:widowControl/>
        <w:suppressLineNumbers w:val="0"/>
        <w:spacing w:line="360" w:lineRule="auto"/>
        <w:jc w:val="both"/>
      </w:pPr>
      <w:r>
        <w:t xml:space="preserve">Ces plateformes offrent une vision complète et actualisée de ses </w:t>
      </w:r>
      <w:r>
        <w:rPr>
          <w:rStyle w:val="4"/>
        </w:rPr>
        <w:t>activités de recherche</w:t>
      </w:r>
      <w:r>
        <w:t xml:space="preserve">, de ses </w:t>
      </w:r>
      <w:r>
        <w:rPr>
          <w:rStyle w:val="4"/>
        </w:rPr>
        <w:t>publications</w:t>
      </w:r>
      <w:r>
        <w:t xml:space="preserve"> ainsi que de leur </w:t>
      </w:r>
      <w:r>
        <w:rPr>
          <w:rStyle w:val="4"/>
        </w:rPr>
        <w:t>impact scientifique</w:t>
      </w:r>
      <w:r>
        <w:t>.</w:t>
      </w:r>
    </w:p>
    <w:p w14:paraId="52CB09DA">
      <w:pPr>
        <w:spacing w:line="360" w:lineRule="auto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F1E31"/>
    <w:multiLevelType w:val="multilevel"/>
    <w:tmpl w:val="21CF1E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30F85"/>
    <w:rsid w:val="2823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color w:val="0000FF"/>
      <w:u w:val="single"/>
    </w:rPr>
  </w:style>
  <w:style w:type="character" w:styleId="4">
    <w:name w:val="Strong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2026-01-23T06:36:00Z</dcterms:created>
  <dc:creator>fpbm1</dc:creator>
  <cp:lastModifiedBy>fpbm1</cp:lastModifiedBy>
  <dcterms:modified xsi:type="dcterms:W3CDTF">2026-01-23T06:52:06Z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24BE7A29736D45B4AEA1DD00DC3F0C8F_11</vt:lpwstr>
  </property>
</Properties>
</file>